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F5" w:rsidRPr="00060C76" w:rsidRDefault="00124C28" w:rsidP="00060C76">
      <w:pPr>
        <w:jc w:val="center"/>
        <w:rPr>
          <w:rFonts w:cstheme="minorHAnsi"/>
          <w:b/>
          <w:sz w:val="44"/>
          <w:szCs w:val="44"/>
        </w:rPr>
      </w:pPr>
      <w:r w:rsidRPr="00060C76">
        <w:rPr>
          <w:rFonts w:cstheme="minorHAnsi"/>
          <w:b/>
          <w:sz w:val="44"/>
          <w:szCs w:val="44"/>
        </w:rPr>
        <w:t xml:space="preserve">Zápis </w:t>
      </w:r>
      <w:r w:rsidR="00974BF5" w:rsidRPr="00060C76">
        <w:rPr>
          <w:rFonts w:cstheme="minorHAnsi"/>
          <w:b/>
          <w:sz w:val="44"/>
          <w:szCs w:val="44"/>
        </w:rPr>
        <w:t xml:space="preserve">z jednání Ediční </w:t>
      </w:r>
      <w:r w:rsidR="00060C76">
        <w:rPr>
          <w:rFonts w:cstheme="minorHAnsi"/>
          <w:b/>
          <w:sz w:val="44"/>
          <w:szCs w:val="44"/>
        </w:rPr>
        <w:t>komise</w:t>
      </w:r>
      <w:r w:rsidR="00974BF5" w:rsidRPr="00060C76">
        <w:rPr>
          <w:rFonts w:cstheme="minorHAnsi"/>
          <w:b/>
          <w:sz w:val="44"/>
          <w:szCs w:val="44"/>
        </w:rPr>
        <w:t xml:space="preserve"> FUD</w:t>
      </w:r>
    </w:p>
    <w:p w:rsidR="00B73E75" w:rsidRPr="00526C54" w:rsidRDefault="00974BF5" w:rsidP="00526C54">
      <w:pPr>
        <w:jc w:val="center"/>
        <w:rPr>
          <w:rFonts w:cstheme="minorHAnsi"/>
          <w:b/>
          <w:sz w:val="24"/>
          <w:szCs w:val="24"/>
        </w:rPr>
      </w:pPr>
      <w:r w:rsidRPr="00526C54">
        <w:rPr>
          <w:rFonts w:cstheme="minorHAnsi"/>
          <w:b/>
          <w:sz w:val="24"/>
          <w:szCs w:val="24"/>
        </w:rPr>
        <w:t xml:space="preserve">Dne: </w:t>
      </w:r>
      <w:r w:rsidR="00060C76" w:rsidRPr="00526C54">
        <w:rPr>
          <w:rFonts w:cstheme="minorHAnsi"/>
          <w:b/>
          <w:sz w:val="24"/>
          <w:szCs w:val="24"/>
        </w:rPr>
        <w:t>2</w:t>
      </w:r>
      <w:r w:rsidR="006D3744">
        <w:rPr>
          <w:rFonts w:cstheme="minorHAnsi"/>
          <w:b/>
          <w:sz w:val="24"/>
          <w:szCs w:val="24"/>
        </w:rPr>
        <w:t>3</w:t>
      </w:r>
      <w:r w:rsidRPr="00526C54">
        <w:rPr>
          <w:rFonts w:cstheme="minorHAnsi"/>
          <w:b/>
          <w:sz w:val="24"/>
          <w:szCs w:val="24"/>
        </w:rPr>
        <w:t>. 3. 20</w:t>
      </w:r>
      <w:r w:rsidR="001A6AB2">
        <w:rPr>
          <w:rFonts w:cstheme="minorHAnsi"/>
          <w:b/>
          <w:sz w:val="24"/>
          <w:szCs w:val="24"/>
        </w:rPr>
        <w:t>2</w:t>
      </w:r>
      <w:r w:rsidR="006D3744">
        <w:rPr>
          <w:rFonts w:cstheme="minorHAnsi"/>
          <w:b/>
          <w:sz w:val="24"/>
          <w:szCs w:val="24"/>
        </w:rPr>
        <w:t>1</w:t>
      </w:r>
      <w:r w:rsidR="003C16C6" w:rsidRPr="00526C54">
        <w:rPr>
          <w:rFonts w:cstheme="minorHAnsi"/>
          <w:b/>
          <w:sz w:val="24"/>
          <w:szCs w:val="24"/>
        </w:rPr>
        <w:t xml:space="preserve"> (</w:t>
      </w:r>
      <w:r w:rsidR="006D3744">
        <w:rPr>
          <w:rFonts w:cstheme="minorHAnsi"/>
          <w:b/>
          <w:sz w:val="24"/>
          <w:szCs w:val="24"/>
        </w:rPr>
        <w:t>on-line schůze</w:t>
      </w:r>
      <w:r w:rsidR="003C16C6" w:rsidRPr="00526C54">
        <w:rPr>
          <w:rFonts w:cstheme="minorHAnsi"/>
          <w:b/>
          <w:sz w:val="24"/>
          <w:szCs w:val="24"/>
        </w:rPr>
        <w:t>)</w:t>
      </w:r>
    </w:p>
    <w:p w:rsidR="00526C54" w:rsidRPr="00D20562" w:rsidRDefault="001A6AB2" w:rsidP="00274C01">
      <w:pPr>
        <w:spacing w:after="0" w:line="240" w:lineRule="auto"/>
        <w:rPr>
          <w:rFonts w:cstheme="minorHAnsi"/>
          <w:b/>
          <w:sz w:val="24"/>
          <w:szCs w:val="24"/>
        </w:rPr>
      </w:pPr>
      <w:r w:rsidRPr="00D20562">
        <w:rPr>
          <w:rFonts w:cstheme="minorHAnsi"/>
          <w:b/>
          <w:sz w:val="24"/>
          <w:szCs w:val="24"/>
        </w:rPr>
        <w:t>Účastní</w:t>
      </w:r>
      <w:r w:rsidR="00D20562" w:rsidRPr="00D20562">
        <w:rPr>
          <w:rFonts w:cstheme="minorHAnsi"/>
          <w:b/>
          <w:sz w:val="24"/>
          <w:szCs w:val="24"/>
        </w:rPr>
        <w:t xml:space="preserve"> </w:t>
      </w:r>
      <w:r w:rsidR="00526C54" w:rsidRPr="00D20562">
        <w:rPr>
          <w:rFonts w:cstheme="minorHAnsi"/>
          <w:b/>
          <w:sz w:val="24"/>
          <w:szCs w:val="24"/>
        </w:rPr>
        <w:t xml:space="preserve">členové </w:t>
      </w:r>
      <w:r w:rsidR="00A11344">
        <w:rPr>
          <w:rFonts w:cstheme="minorHAnsi"/>
          <w:b/>
          <w:sz w:val="24"/>
          <w:szCs w:val="24"/>
        </w:rPr>
        <w:t>Ediční komise (</w:t>
      </w:r>
      <w:r w:rsidR="00D20562" w:rsidRPr="00D20562">
        <w:rPr>
          <w:rFonts w:cstheme="minorHAnsi"/>
          <w:b/>
          <w:sz w:val="24"/>
          <w:szCs w:val="24"/>
        </w:rPr>
        <w:t xml:space="preserve">dále jen </w:t>
      </w:r>
      <w:r w:rsidR="00526C54" w:rsidRPr="00D20562">
        <w:rPr>
          <w:rFonts w:cstheme="minorHAnsi"/>
          <w:b/>
          <w:sz w:val="24"/>
          <w:szCs w:val="24"/>
        </w:rPr>
        <w:t>EK</w:t>
      </w:r>
      <w:r w:rsidR="00D20562" w:rsidRPr="00D20562">
        <w:rPr>
          <w:rFonts w:cstheme="minorHAnsi"/>
          <w:b/>
          <w:sz w:val="24"/>
          <w:szCs w:val="24"/>
        </w:rPr>
        <w:t>)</w:t>
      </w:r>
      <w:r w:rsidR="00526C54" w:rsidRPr="00D20562">
        <w:rPr>
          <w:rFonts w:cstheme="minorHAnsi"/>
          <w:b/>
          <w:iCs/>
          <w:sz w:val="24"/>
          <w:szCs w:val="24"/>
        </w:rPr>
        <w:t xml:space="preserve">: </w:t>
      </w:r>
    </w:p>
    <w:p w:rsidR="00DA31CC" w:rsidRPr="006D3744" w:rsidRDefault="00F83ACB" w:rsidP="00274C01">
      <w:pPr>
        <w:spacing w:after="0" w:line="240" w:lineRule="auto"/>
        <w:rPr>
          <w:rFonts w:cstheme="minorHAnsi"/>
          <w:iCs/>
          <w:sz w:val="20"/>
          <w:szCs w:val="20"/>
        </w:rPr>
      </w:pPr>
      <w:r w:rsidRPr="006D3744">
        <w:rPr>
          <w:rFonts w:cstheme="minorHAnsi"/>
          <w:iCs/>
          <w:sz w:val="20"/>
          <w:szCs w:val="20"/>
        </w:rPr>
        <w:t>prof</w:t>
      </w:r>
      <w:r w:rsidR="00060C76" w:rsidRPr="006D3744">
        <w:rPr>
          <w:rFonts w:cstheme="minorHAnsi"/>
          <w:iCs/>
          <w:sz w:val="20"/>
          <w:szCs w:val="20"/>
        </w:rPr>
        <w:t>. Mgr. Zdena Kolečková</w:t>
      </w:r>
      <w:r w:rsidR="00DA31CC" w:rsidRPr="006D3744">
        <w:rPr>
          <w:rFonts w:cstheme="minorHAnsi"/>
          <w:iCs/>
          <w:sz w:val="20"/>
          <w:szCs w:val="20"/>
        </w:rPr>
        <w:t>,</w:t>
      </w:r>
      <w:r w:rsidR="00060C76" w:rsidRPr="006D3744">
        <w:rPr>
          <w:rFonts w:cstheme="minorHAnsi"/>
          <w:iCs/>
          <w:sz w:val="20"/>
          <w:szCs w:val="20"/>
        </w:rPr>
        <w:t xml:space="preserve"> Ph.D.</w:t>
      </w:r>
      <w:r w:rsidR="00DA31CC" w:rsidRPr="006D3744">
        <w:rPr>
          <w:rFonts w:cstheme="minorHAnsi"/>
          <w:iCs/>
          <w:sz w:val="20"/>
          <w:szCs w:val="20"/>
        </w:rPr>
        <w:t>, předsedkyně EK</w:t>
      </w:r>
      <w:r w:rsidR="00060C76" w:rsidRPr="006D3744">
        <w:rPr>
          <w:rFonts w:cstheme="minorHAnsi"/>
          <w:iCs/>
          <w:sz w:val="20"/>
          <w:szCs w:val="20"/>
        </w:rPr>
        <w:t xml:space="preserve">; </w:t>
      </w:r>
    </w:p>
    <w:p w:rsidR="00DA31CC" w:rsidRPr="006D3744" w:rsidRDefault="00060C76" w:rsidP="00274C01">
      <w:pPr>
        <w:spacing w:after="0" w:line="240" w:lineRule="auto"/>
        <w:rPr>
          <w:rFonts w:cstheme="minorHAnsi"/>
          <w:iCs/>
          <w:sz w:val="20"/>
          <w:szCs w:val="20"/>
        </w:rPr>
      </w:pPr>
      <w:r w:rsidRPr="006D3744">
        <w:rPr>
          <w:rFonts w:cstheme="minorHAnsi"/>
          <w:iCs/>
          <w:sz w:val="20"/>
          <w:szCs w:val="20"/>
        </w:rPr>
        <w:t xml:space="preserve">doc. Mgr. Michaela Thelenová; </w:t>
      </w:r>
    </w:p>
    <w:p w:rsidR="00DA31CC" w:rsidRPr="006D3744" w:rsidRDefault="00060C76" w:rsidP="00274C01">
      <w:pPr>
        <w:spacing w:after="0" w:line="240" w:lineRule="auto"/>
        <w:rPr>
          <w:rFonts w:cstheme="minorHAnsi"/>
          <w:iCs/>
          <w:sz w:val="20"/>
          <w:szCs w:val="20"/>
        </w:rPr>
      </w:pPr>
      <w:r w:rsidRPr="006D3744">
        <w:rPr>
          <w:rFonts w:cstheme="minorHAnsi"/>
          <w:iCs/>
          <w:sz w:val="20"/>
          <w:szCs w:val="20"/>
        </w:rPr>
        <w:t xml:space="preserve">doc. </w:t>
      </w:r>
      <w:proofErr w:type="spellStart"/>
      <w:r w:rsidRPr="006D3744">
        <w:rPr>
          <w:rFonts w:cstheme="minorHAnsi"/>
          <w:iCs/>
          <w:sz w:val="20"/>
          <w:szCs w:val="20"/>
        </w:rPr>
        <w:t>ak</w:t>
      </w:r>
      <w:proofErr w:type="spellEnd"/>
      <w:r w:rsidRPr="006D3744">
        <w:rPr>
          <w:rFonts w:cstheme="minorHAnsi"/>
          <w:iCs/>
          <w:sz w:val="20"/>
          <w:szCs w:val="20"/>
        </w:rPr>
        <w:t xml:space="preserve">. </w:t>
      </w:r>
      <w:proofErr w:type="spellStart"/>
      <w:r w:rsidRPr="006D3744">
        <w:rPr>
          <w:rFonts w:cstheme="minorHAnsi"/>
          <w:iCs/>
          <w:sz w:val="20"/>
          <w:szCs w:val="20"/>
        </w:rPr>
        <w:t>mal</w:t>
      </w:r>
      <w:proofErr w:type="spellEnd"/>
      <w:r w:rsidRPr="006D3744">
        <w:rPr>
          <w:rFonts w:cstheme="minorHAnsi"/>
          <w:iCs/>
          <w:sz w:val="20"/>
          <w:szCs w:val="20"/>
        </w:rPr>
        <w:t xml:space="preserve">. Michal Slejška; </w:t>
      </w:r>
    </w:p>
    <w:p w:rsidR="00DA31CC" w:rsidRPr="006D3744" w:rsidRDefault="00060C76" w:rsidP="00274C01">
      <w:pPr>
        <w:spacing w:after="0" w:line="240" w:lineRule="auto"/>
        <w:rPr>
          <w:rFonts w:cstheme="minorHAnsi"/>
          <w:iCs/>
          <w:sz w:val="20"/>
          <w:szCs w:val="20"/>
        </w:rPr>
      </w:pPr>
      <w:r w:rsidRPr="006D3744">
        <w:rPr>
          <w:rFonts w:cstheme="minorHAnsi"/>
          <w:iCs/>
          <w:sz w:val="20"/>
          <w:szCs w:val="20"/>
        </w:rPr>
        <w:t xml:space="preserve">PhDr. Jaroslav Polanecký, Ph.D.; </w:t>
      </w:r>
    </w:p>
    <w:p w:rsidR="00DA31CC" w:rsidRPr="006D3744" w:rsidRDefault="00060C76" w:rsidP="00274C01">
      <w:pPr>
        <w:spacing w:after="0" w:line="240" w:lineRule="auto"/>
        <w:rPr>
          <w:rFonts w:cstheme="minorHAnsi"/>
          <w:iCs/>
          <w:sz w:val="20"/>
          <w:szCs w:val="20"/>
        </w:rPr>
      </w:pPr>
      <w:r w:rsidRPr="006D3744">
        <w:rPr>
          <w:rFonts w:cstheme="minorHAnsi"/>
          <w:iCs/>
          <w:sz w:val="20"/>
          <w:szCs w:val="20"/>
        </w:rPr>
        <w:t xml:space="preserve">Mgr. et </w:t>
      </w:r>
      <w:proofErr w:type="spellStart"/>
      <w:r w:rsidRPr="006D3744">
        <w:rPr>
          <w:rFonts w:cstheme="minorHAnsi"/>
          <w:iCs/>
          <w:sz w:val="20"/>
          <w:szCs w:val="20"/>
        </w:rPr>
        <w:t>MgA</w:t>
      </w:r>
      <w:proofErr w:type="spellEnd"/>
      <w:r w:rsidRPr="006D3744">
        <w:rPr>
          <w:rFonts w:cstheme="minorHAnsi"/>
          <w:iCs/>
          <w:sz w:val="20"/>
          <w:szCs w:val="20"/>
        </w:rPr>
        <w:t xml:space="preserve">. Jan Krtička, Ph.D.; </w:t>
      </w:r>
    </w:p>
    <w:p w:rsidR="00DA31CC" w:rsidRPr="006D3744" w:rsidRDefault="00DA31CC" w:rsidP="00274C01">
      <w:pPr>
        <w:spacing w:after="0" w:line="240" w:lineRule="auto"/>
        <w:rPr>
          <w:rFonts w:cstheme="minorHAnsi"/>
          <w:iCs/>
          <w:sz w:val="20"/>
          <w:szCs w:val="20"/>
        </w:rPr>
      </w:pPr>
      <w:proofErr w:type="spellStart"/>
      <w:r w:rsidRPr="006D3744">
        <w:rPr>
          <w:rFonts w:cstheme="minorHAnsi"/>
          <w:iCs/>
          <w:sz w:val="20"/>
          <w:szCs w:val="20"/>
        </w:rPr>
        <w:t>MgA</w:t>
      </w:r>
      <w:proofErr w:type="spellEnd"/>
      <w:r w:rsidRPr="006D3744">
        <w:rPr>
          <w:rFonts w:cstheme="minorHAnsi"/>
          <w:iCs/>
          <w:sz w:val="20"/>
          <w:szCs w:val="20"/>
        </w:rPr>
        <w:t xml:space="preserve">. Antonín Tomášek </w:t>
      </w:r>
    </w:p>
    <w:p w:rsidR="006D3744" w:rsidRPr="006D3744" w:rsidRDefault="006D3744" w:rsidP="006D3744">
      <w:pPr>
        <w:spacing w:after="0" w:line="240" w:lineRule="auto"/>
        <w:rPr>
          <w:rFonts w:cstheme="minorHAnsi"/>
          <w:iCs/>
          <w:sz w:val="20"/>
          <w:szCs w:val="20"/>
        </w:rPr>
      </w:pPr>
      <w:r w:rsidRPr="006D3744">
        <w:rPr>
          <w:rFonts w:cstheme="minorHAnsi"/>
          <w:iCs/>
          <w:sz w:val="20"/>
          <w:szCs w:val="20"/>
        </w:rPr>
        <w:t>Mgr. Martin Kolář, Ph.D.; (hodnotil mimo on-line schůzi)</w:t>
      </w:r>
    </w:p>
    <w:p w:rsidR="00974BF5" w:rsidRPr="006D3744" w:rsidRDefault="00881DB8" w:rsidP="00526C5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Cs/>
          <w:sz w:val="20"/>
          <w:szCs w:val="20"/>
        </w:rPr>
        <w:t>Referentka</w:t>
      </w:r>
      <w:r w:rsidR="00DA31CC" w:rsidRPr="006D3744">
        <w:rPr>
          <w:rFonts w:cstheme="minorHAnsi"/>
          <w:iCs/>
          <w:sz w:val="20"/>
          <w:szCs w:val="20"/>
        </w:rPr>
        <w:t xml:space="preserve"> ediční</w:t>
      </w:r>
      <w:r>
        <w:rPr>
          <w:rFonts w:cstheme="minorHAnsi"/>
          <w:iCs/>
          <w:sz w:val="20"/>
          <w:szCs w:val="20"/>
        </w:rPr>
        <w:t>ho</w:t>
      </w:r>
      <w:r w:rsidR="00DA31CC" w:rsidRPr="006D3744">
        <w:rPr>
          <w:rFonts w:cstheme="minorHAnsi"/>
          <w:iCs/>
          <w:sz w:val="20"/>
          <w:szCs w:val="20"/>
        </w:rPr>
        <w:t xml:space="preserve"> oddělení: Klára Mrkusová</w:t>
      </w:r>
    </w:p>
    <w:p w:rsidR="00526C54" w:rsidRPr="00FD244C" w:rsidRDefault="00526C54" w:rsidP="00BF3B3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D244C" w:rsidRPr="00447967" w:rsidRDefault="006D3744" w:rsidP="00447967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447967">
        <w:rPr>
          <w:rFonts w:cstheme="minorHAnsi"/>
          <w:sz w:val="20"/>
          <w:szCs w:val="20"/>
          <w:shd w:val="clear" w:color="auto" w:fill="FFFFFF"/>
        </w:rPr>
        <w:t xml:space="preserve">Vzhledem k omezení </w:t>
      </w:r>
      <w:proofErr w:type="spellStart"/>
      <w:r w:rsidRPr="00447967">
        <w:rPr>
          <w:rFonts w:cstheme="minorHAnsi"/>
          <w:sz w:val="20"/>
          <w:szCs w:val="20"/>
          <w:shd w:val="clear" w:color="auto" w:fill="FFFFFF"/>
        </w:rPr>
        <w:t>shromážďování</w:t>
      </w:r>
      <w:proofErr w:type="spellEnd"/>
      <w:r w:rsidRPr="00447967">
        <w:rPr>
          <w:rFonts w:cstheme="minorHAnsi"/>
          <w:sz w:val="20"/>
          <w:szCs w:val="20"/>
          <w:shd w:val="clear" w:color="auto" w:fill="FFFFFF"/>
        </w:rPr>
        <w:t xml:space="preserve"> z důvodu </w:t>
      </w:r>
      <w:r w:rsidR="00FD244C" w:rsidRPr="00447967">
        <w:rPr>
          <w:rFonts w:cstheme="minorHAnsi"/>
          <w:sz w:val="20"/>
          <w:szCs w:val="20"/>
          <w:shd w:val="clear" w:color="auto" w:fill="FFFFFF"/>
        </w:rPr>
        <w:t xml:space="preserve">epidemie </w:t>
      </w:r>
      <w:proofErr w:type="spellStart"/>
      <w:r w:rsidR="00FD244C" w:rsidRPr="00447967">
        <w:rPr>
          <w:rFonts w:cstheme="minorHAnsi"/>
          <w:sz w:val="20"/>
          <w:szCs w:val="20"/>
          <w:shd w:val="clear" w:color="auto" w:fill="FFFFFF"/>
        </w:rPr>
        <w:t>koronaviru</w:t>
      </w:r>
      <w:proofErr w:type="spellEnd"/>
      <w:r w:rsidR="00FD244C" w:rsidRPr="00447967">
        <w:rPr>
          <w:rFonts w:cstheme="minorHAnsi"/>
          <w:sz w:val="20"/>
          <w:szCs w:val="20"/>
          <w:shd w:val="clear" w:color="auto" w:fill="FFFFFF"/>
        </w:rPr>
        <w:t xml:space="preserve"> v ČR se </w:t>
      </w:r>
      <w:r w:rsidRPr="00447967">
        <w:rPr>
          <w:rFonts w:cstheme="minorHAnsi"/>
          <w:sz w:val="20"/>
          <w:szCs w:val="20"/>
          <w:shd w:val="clear" w:color="auto" w:fill="FFFFFF"/>
        </w:rPr>
        <w:t xml:space="preserve">jednání EK </w:t>
      </w:r>
      <w:r w:rsidR="001C0E27">
        <w:rPr>
          <w:rFonts w:cstheme="minorHAnsi"/>
          <w:sz w:val="20"/>
          <w:szCs w:val="20"/>
          <w:shd w:val="clear" w:color="auto" w:fill="FFFFFF"/>
        </w:rPr>
        <w:t>znovu odehrá</w:t>
      </w:r>
      <w:r w:rsidR="00FD244C" w:rsidRPr="00447967">
        <w:rPr>
          <w:rFonts w:cstheme="minorHAnsi"/>
          <w:sz w:val="20"/>
          <w:szCs w:val="20"/>
          <w:shd w:val="clear" w:color="auto" w:fill="FFFFFF"/>
        </w:rPr>
        <w:t xml:space="preserve">lo </w:t>
      </w:r>
      <w:r w:rsidRPr="00447967">
        <w:rPr>
          <w:rFonts w:cstheme="minorHAnsi"/>
          <w:sz w:val="20"/>
          <w:szCs w:val="20"/>
          <w:shd w:val="clear" w:color="auto" w:fill="FFFFFF"/>
        </w:rPr>
        <w:t>prostřednictvím</w:t>
      </w:r>
      <w:r w:rsidR="00FD244C" w:rsidRPr="00447967">
        <w:rPr>
          <w:rFonts w:cstheme="minorHAnsi"/>
          <w:sz w:val="20"/>
          <w:szCs w:val="20"/>
          <w:shd w:val="clear" w:color="auto" w:fill="FFFFFF"/>
        </w:rPr>
        <w:t xml:space="preserve"> on-line </w:t>
      </w:r>
      <w:r w:rsidRPr="00447967">
        <w:rPr>
          <w:rFonts w:cstheme="minorHAnsi"/>
          <w:sz w:val="20"/>
          <w:szCs w:val="20"/>
          <w:shd w:val="clear" w:color="auto" w:fill="FFFFFF"/>
        </w:rPr>
        <w:t xml:space="preserve">schůze </w:t>
      </w:r>
      <w:r w:rsidR="00FD244C" w:rsidRPr="00447967">
        <w:rPr>
          <w:rFonts w:cstheme="minorHAnsi"/>
          <w:sz w:val="20"/>
          <w:szCs w:val="20"/>
          <w:shd w:val="clear" w:color="auto" w:fill="FFFFFF"/>
        </w:rPr>
        <w:t xml:space="preserve">za účasti </w:t>
      </w:r>
      <w:r w:rsidRPr="00447967">
        <w:rPr>
          <w:rFonts w:cstheme="minorHAnsi"/>
          <w:sz w:val="20"/>
          <w:szCs w:val="20"/>
          <w:shd w:val="clear" w:color="auto" w:fill="FFFFFF"/>
        </w:rPr>
        <w:t>šesti</w:t>
      </w:r>
      <w:r w:rsidR="00FD244C" w:rsidRPr="00447967">
        <w:rPr>
          <w:rFonts w:cstheme="minorHAnsi"/>
          <w:sz w:val="20"/>
          <w:szCs w:val="20"/>
          <w:shd w:val="clear" w:color="auto" w:fill="FFFFFF"/>
        </w:rPr>
        <w:t xml:space="preserve"> členů </w:t>
      </w:r>
      <w:r w:rsidR="00D20562" w:rsidRPr="00447967">
        <w:rPr>
          <w:rFonts w:cstheme="minorHAnsi"/>
          <w:sz w:val="20"/>
          <w:szCs w:val="20"/>
          <w:shd w:val="clear" w:color="auto" w:fill="FFFFFF"/>
        </w:rPr>
        <w:t>EK</w:t>
      </w:r>
      <w:r w:rsidRPr="00447967">
        <w:rPr>
          <w:rFonts w:cstheme="minorHAnsi"/>
          <w:sz w:val="20"/>
          <w:szCs w:val="20"/>
          <w:shd w:val="clear" w:color="auto" w:fill="FFFFFF"/>
        </w:rPr>
        <w:t>,</w:t>
      </w:r>
      <w:r w:rsidR="001C0E27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447967">
        <w:rPr>
          <w:rFonts w:cstheme="minorHAnsi"/>
          <w:sz w:val="20"/>
          <w:szCs w:val="20"/>
          <w:shd w:val="clear" w:color="auto" w:fill="FFFFFF"/>
        </w:rPr>
        <w:t xml:space="preserve">následné hodnocení návrhů na vydání publikací v roce 2021 per </w:t>
      </w:r>
      <w:proofErr w:type="spellStart"/>
      <w:r w:rsidRPr="00447967">
        <w:rPr>
          <w:rFonts w:cstheme="minorHAnsi"/>
          <w:sz w:val="20"/>
          <w:szCs w:val="20"/>
          <w:shd w:val="clear" w:color="auto" w:fill="FFFFFF"/>
        </w:rPr>
        <w:t>rollam</w:t>
      </w:r>
      <w:proofErr w:type="spellEnd"/>
      <w:r w:rsidRPr="00447967">
        <w:rPr>
          <w:rFonts w:cstheme="minorHAnsi"/>
          <w:sz w:val="20"/>
          <w:szCs w:val="20"/>
          <w:shd w:val="clear" w:color="auto" w:fill="FFFFFF"/>
        </w:rPr>
        <w:t xml:space="preserve"> za účasti všech sedmi členů EK.</w:t>
      </w:r>
    </w:p>
    <w:p w:rsidR="00FD244C" w:rsidRPr="00447967" w:rsidRDefault="00FD244C" w:rsidP="00BF3B3F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D20562" w:rsidRPr="00815742" w:rsidRDefault="006D3744" w:rsidP="00BF3B3F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447967">
        <w:rPr>
          <w:rFonts w:cstheme="minorHAnsi"/>
          <w:sz w:val="20"/>
          <w:szCs w:val="20"/>
        </w:rPr>
        <w:t xml:space="preserve">Referentka edičního oddělení seznámila členy EK se stavem vydaných publikací za rok 2020. Předsedkyně Ediční komise poté seznámila členy s jednotlivými podanými návrhy na vydání publikací, </w:t>
      </w:r>
      <w:r w:rsidR="00881DB8" w:rsidRPr="00447967">
        <w:rPr>
          <w:rFonts w:cstheme="minorHAnsi"/>
          <w:sz w:val="20"/>
          <w:szCs w:val="20"/>
        </w:rPr>
        <w:t xml:space="preserve">aby je </w:t>
      </w:r>
      <w:r w:rsidR="00060C76" w:rsidRPr="00447967">
        <w:rPr>
          <w:rFonts w:cstheme="minorHAnsi"/>
          <w:sz w:val="20"/>
          <w:szCs w:val="20"/>
        </w:rPr>
        <w:t>zhodnotili</w:t>
      </w:r>
      <w:r w:rsidR="00BF3B3F" w:rsidRPr="00447967">
        <w:rPr>
          <w:rFonts w:cstheme="minorHAnsi"/>
          <w:sz w:val="20"/>
          <w:szCs w:val="20"/>
        </w:rPr>
        <w:t xml:space="preserve"> </w:t>
      </w:r>
      <w:r w:rsidR="00881DB8" w:rsidRPr="00447967">
        <w:rPr>
          <w:rFonts w:cstheme="minorHAnsi"/>
          <w:sz w:val="20"/>
          <w:szCs w:val="20"/>
        </w:rPr>
        <w:t xml:space="preserve">a obodovali podle </w:t>
      </w:r>
      <w:r w:rsidR="00BF3B3F" w:rsidRPr="00447967">
        <w:rPr>
          <w:rFonts w:cstheme="minorHAnsi"/>
          <w:sz w:val="20"/>
          <w:szCs w:val="20"/>
        </w:rPr>
        <w:t>zadaných kritérií (kvality podávaného projektu, potenciálu pro RIV a RUV systém, potenciálu pro rozvoj FUD a meziinstitucionální spoluprác</w:t>
      </w:r>
      <w:r w:rsidR="003E2318" w:rsidRPr="00447967">
        <w:rPr>
          <w:rFonts w:cstheme="minorHAnsi"/>
          <w:sz w:val="20"/>
          <w:szCs w:val="20"/>
        </w:rPr>
        <w:t xml:space="preserve">e, </w:t>
      </w:r>
      <w:r w:rsidR="00BF3B3F" w:rsidRPr="00447967">
        <w:rPr>
          <w:rFonts w:cstheme="minorHAnsi"/>
          <w:sz w:val="20"/>
          <w:szCs w:val="20"/>
        </w:rPr>
        <w:t>potenciálu p</w:t>
      </w:r>
      <w:r w:rsidR="00D20562" w:rsidRPr="00447967">
        <w:rPr>
          <w:rFonts w:cstheme="minorHAnsi"/>
          <w:sz w:val="20"/>
          <w:szCs w:val="20"/>
        </w:rPr>
        <w:t xml:space="preserve">ro kvalifikační růst žadatelů) </w:t>
      </w:r>
      <w:r w:rsidR="00235C2F" w:rsidRPr="00447967">
        <w:rPr>
          <w:rFonts w:cstheme="minorHAnsi"/>
          <w:sz w:val="20"/>
          <w:szCs w:val="20"/>
        </w:rPr>
        <w:t>a</w:t>
      </w:r>
      <w:r w:rsidR="00EB2E21" w:rsidRPr="00447967">
        <w:rPr>
          <w:rFonts w:cstheme="minorHAnsi"/>
          <w:sz w:val="20"/>
          <w:szCs w:val="20"/>
        </w:rPr>
        <w:t xml:space="preserve"> </w:t>
      </w:r>
      <w:r w:rsidR="00A234F8">
        <w:rPr>
          <w:rFonts w:cstheme="minorHAnsi"/>
          <w:sz w:val="20"/>
          <w:szCs w:val="20"/>
        </w:rPr>
        <w:t xml:space="preserve">diskutovali </w:t>
      </w:r>
      <w:r w:rsidR="00881DB8" w:rsidRPr="00447967">
        <w:rPr>
          <w:rFonts w:cstheme="minorHAnsi"/>
          <w:sz w:val="20"/>
          <w:szCs w:val="20"/>
        </w:rPr>
        <w:t>výši jednotlivých částek dotace vzhledem k</w:t>
      </w:r>
      <w:r w:rsidR="00EB2E21" w:rsidRPr="00447967">
        <w:rPr>
          <w:rFonts w:cstheme="minorHAnsi"/>
          <w:sz w:val="20"/>
          <w:szCs w:val="20"/>
        </w:rPr>
        <w:t xml:space="preserve"> limitu rozpočtu pro</w:t>
      </w:r>
      <w:r w:rsidR="00F83ACB" w:rsidRPr="00447967">
        <w:rPr>
          <w:rFonts w:cstheme="minorHAnsi"/>
          <w:sz w:val="20"/>
          <w:szCs w:val="20"/>
        </w:rPr>
        <w:t xml:space="preserve"> ediční činnost </w:t>
      </w:r>
      <w:r w:rsidR="00881DB8" w:rsidRPr="00447967">
        <w:rPr>
          <w:rFonts w:cstheme="minorHAnsi"/>
          <w:sz w:val="20"/>
          <w:szCs w:val="20"/>
        </w:rPr>
        <w:t xml:space="preserve">roku 2021 </w:t>
      </w:r>
      <w:r w:rsidR="00F83ACB" w:rsidRPr="00447967">
        <w:rPr>
          <w:rFonts w:cstheme="minorHAnsi"/>
          <w:sz w:val="20"/>
          <w:szCs w:val="20"/>
        </w:rPr>
        <w:t>daného děkanem</w:t>
      </w:r>
      <w:r w:rsidR="00881DB8" w:rsidRPr="00447967">
        <w:rPr>
          <w:rFonts w:cstheme="minorHAnsi"/>
          <w:sz w:val="20"/>
          <w:szCs w:val="20"/>
        </w:rPr>
        <w:t xml:space="preserve"> (700 000 Kč)</w:t>
      </w:r>
      <w:r w:rsidR="00526C54" w:rsidRPr="00447967">
        <w:rPr>
          <w:rFonts w:cstheme="minorHAnsi"/>
          <w:sz w:val="20"/>
          <w:szCs w:val="20"/>
        </w:rPr>
        <w:t xml:space="preserve">. </w:t>
      </w:r>
    </w:p>
    <w:p w:rsidR="00A234F8" w:rsidRPr="00A234F8" w:rsidRDefault="00A234F8" w:rsidP="00A234F8">
      <w:pPr>
        <w:pStyle w:val="Odstavecseseznamem"/>
        <w:rPr>
          <w:rFonts w:cstheme="minorHAnsi"/>
          <w:sz w:val="20"/>
          <w:szCs w:val="20"/>
        </w:rPr>
      </w:pPr>
    </w:p>
    <w:p w:rsidR="00A234F8" w:rsidRPr="00A234F8" w:rsidRDefault="00A234F8" w:rsidP="00A234F8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A234F8">
        <w:rPr>
          <w:sz w:val="20"/>
          <w:szCs w:val="20"/>
        </w:rPr>
        <w:t>Ediční komise na svém zasedání diskutovala rizika a výzvy spojené s aktuální pandemickou situací. Během jednání nabyla přesvědčení, že děkanovi doporučí navýšit částku vyčleněnou z rozpočtu FUD UJEP pro rok 2021 na pokrytí nákladů spojených s edičními aktivitami (z původně plánované částky 770 000 Kč v součtu malých a velkých edičních grantů na novou částku 805 000 Kč). Toto navýšení vnímá jako logický koncepční krok s ohledem na skutečnost, že mohou publikační výstupy v letošním roce představovat důležitý a viditelný příspěvek do struktury všech vznikajících tvůrčích výstupů a aktivizovat akademickou obec v situaci, kdy jsou muzea a galerie z důvodu vládních restrikcí dlouhodobě uzavřeny.</w:t>
      </w:r>
    </w:p>
    <w:p w:rsidR="00A234F8" w:rsidRPr="00A234F8" w:rsidRDefault="00A234F8" w:rsidP="00A234F8">
      <w:pPr>
        <w:pStyle w:val="Odstavecseseznamem"/>
        <w:rPr>
          <w:rFonts w:cstheme="minorHAnsi"/>
          <w:sz w:val="20"/>
          <w:szCs w:val="20"/>
        </w:rPr>
      </w:pPr>
    </w:p>
    <w:p w:rsidR="0070210E" w:rsidRDefault="00A234F8" w:rsidP="00235C2F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Autorům jsou</w:t>
      </w:r>
      <w:r w:rsidR="00881DB8" w:rsidRPr="00A234F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určeny poznámky</w:t>
      </w:r>
      <w:r w:rsidR="00E87CDA" w:rsidRPr="00A234F8">
        <w:rPr>
          <w:rFonts w:cstheme="minorHAnsi"/>
          <w:sz w:val="20"/>
          <w:szCs w:val="20"/>
        </w:rPr>
        <w:t xml:space="preserve">, návrhy </w:t>
      </w:r>
      <w:r w:rsidR="00881DB8" w:rsidRPr="00A234F8">
        <w:rPr>
          <w:rFonts w:cstheme="minorHAnsi"/>
          <w:sz w:val="20"/>
          <w:szCs w:val="20"/>
        </w:rPr>
        <w:t xml:space="preserve">změn </w:t>
      </w:r>
      <w:r>
        <w:rPr>
          <w:rFonts w:cstheme="minorHAnsi"/>
          <w:sz w:val="20"/>
          <w:szCs w:val="20"/>
        </w:rPr>
        <w:t>a</w:t>
      </w:r>
      <w:r w:rsidR="00881DB8" w:rsidRPr="00A234F8">
        <w:rPr>
          <w:rFonts w:cstheme="minorHAnsi"/>
          <w:sz w:val="20"/>
          <w:szCs w:val="20"/>
        </w:rPr>
        <w:t xml:space="preserve"> </w:t>
      </w:r>
      <w:r w:rsidR="00D20562" w:rsidRPr="00A234F8">
        <w:rPr>
          <w:rFonts w:cstheme="minorHAnsi"/>
          <w:sz w:val="20"/>
          <w:szCs w:val="20"/>
        </w:rPr>
        <w:t>doporučení</w:t>
      </w:r>
      <w:r w:rsidR="004D1373">
        <w:rPr>
          <w:rFonts w:cstheme="minorHAnsi"/>
          <w:sz w:val="20"/>
          <w:szCs w:val="20"/>
        </w:rPr>
        <w:t xml:space="preserve"> v hodnotící tabulce. </w:t>
      </w:r>
      <w:r w:rsidR="00BF3B3F" w:rsidRPr="004D1373">
        <w:rPr>
          <w:rFonts w:cstheme="minorHAnsi"/>
          <w:sz w:val="20"/>
          <w:szCs w:val="20"/>
        </w:rPr>
        <w:t>Tabulka s výsledným hodnocením je přílohou tohoto zápisu.</w:t>
      </w:r>
    </w:p>
    <w:p w:rsidR="004D1373" w:rsidRPr="004D1373" w:rsidRDefault="004D1373" w:rsidP="004D1373">
      <w:pPr>
        <w:pStyle w:val="Odstavecseseznamem"/>
        <w:rPr>
          <w:rFonts w:cstheme="minorHAnsi"/>
          <w:sz w:val="20"/>
          <w:szCs w:val="20"/>
        </w:rPr>
      </w:pPr>
    </w:p>
    <w:p w:rsidR="004D1373" w:rsidRPr="004D1373" w:rsidRDefault="004D1373" w:rsidP="004D1373">
      <w:pPr>
        <w:pStyle w:val="Odstavecseseznamem"/>
        <w:spacing w:after="0" w:line="240" w:lineRule="auto"/>
        <w:ind w:left="1080"/>
        <w:rPr>
          <w:rFonts w:cstheme="minorHAnsi"/>
          <w:sz w:val="20"/>
          <w:szCs w:val="20"/>
        </w:rPr>
      </w:pPr>
    </w:p>
    <w:p w:rsidR="00AF14F2" w:rsidRPr="00447967" w:rsidRDefault="003A280F" w:rsidP="005A5B8F">
      <w:pPr>
        <w:rPr>
          <w:rFonts w:cstheme="minorHAnsi"/>
          <w:sz w:val="20"/>
          <w:szCs w:val="20"/>
        </w:rPr>
      </w:pPr>
      <w:r w:rsidRPr="00447967">
        <w:rPr>
          <w:rFonts w:cstheme="minorHAnsi"/>
          <w:sz w:val="20"/>
          <w:szCs w:val="20"/>
        </w:rPr>
        <w:t>2</w:t>
      </w:r>
      <w:r w:rsidR="004D1373">
        <w:rPr>
          <w:rFonts w:cstheme="minorHAnsi"/>
          <w:sz w:val="20"/>
          <w:szCs w:val="20"/>
        </w:rPr>
        <w:t>6</w:t>
      </w:r>
      <w:r w:rsidR="001A6AB2" w:rsidRPr="00447967">
        <w:rPr>
          <w:rFonts w:cstheme="minorHAnsi"/>
          <w:sz w:val="20"/>
          <w:szCs w:val="20"/>
        </w:rPr>
        <w:t>. 3. 202</w:t>
      </w:r>
      <w:r w:rsidR="006D3744" w:rsidRPr="00447967">
        <w:rPr>
          <w:rFonts w:cstheme="minorHAnsi"/>
          <w:sz w:val="20"/>
          <w:szCs w:val="20"/>
        </w:rPr>
        <w:t xml:space="preserve">1 </w:t>
      </w:r>
      <w:r w:rsidR="00526C54" w:rsidRPr="00447967">
        <w:rPr>
          <w:rFonts w:cstheme="minorHAnsi"/>
          <w:sz w:val="20"/>
          <w:szCs w:val="20"/>
        </w:rPr>
        <w:t>z</w:t>
      </w:r>
      <w:r w:rsidR="005A5B8F" w:rsidRPr="00447967">
        <w:rPr>
          <w:rFonts w:cstheme="minorHAnsi"/>
          <w:sz w:val="20"/>
          <w:szCs w:val="20"/>
        </w:rPr>
        <w:t>apsal</w:t>
      </w:r>
      <w:r w:rsidR="00526C54" w:rsidRPr="00447967">
        <w:rPr>
          <w:rFonts w:cstheme="minorHAnsi"/>
          <w:sz w:val="20"/>
          <w:szCs w:val="20"/>
        </w:rPr>
        <w:t>a K</w:t>
      </w:r>
      <w:r w:rsidR="004D1373">
        <w:rPr>
          <w:rFonts w:cstheme="minorHAnsi"/>
          <w:sz w:val="20"/>
          <w:szCs w:val="20"/>
        </w:rPr>
        <w:t>lára</w:t>
      </w:r>
      <w:r w:rsidR="005A5B8F" w:rsidRPr="00447967">
        <w:rPr>
          <w:rFonts w:cstheme="minorHAnsi"/>
          <w:sz w:val="20"/>
          <w:szCs w:val="20"/>
        </w:rPr>
        <w:t xml:space="preserve"> Mrkusová</w:t>
      </w:r>
      <w:r w:rsidR="004D1373">
        <w:rPr>
          <w:rFonts w:cstheme="minorHAnsi"/>
          <w:sz w:val="20"/>
          <w:szCs w:val="20"/>
        </w:rPr>
        <w:t>,</w:t>
      </w:r>
      <w:bookmarkStart w:id="0" w:name="_GoBack"/>
      <w:bookmarkEnd w:id="0"/>
      <w:r w:rsidR="004D1373">
        <w:rPr>
          <w:rFonts w:cstheme="minorHAnsi"/>
          <w:sz w:val="20"/>
          <w:szCs w:val="20"/>
        </w:rPr>
        <w:t xml:space="preserve"> </w:t>
      </w:r>
      <w:r w:rsidR="009E072F">
        <w:rPr>
          <w:rFonts w:cstheme="minorHAnsi"/>
          <w:sz w:val="20"/>
          <w:szCs w:val="20"/>
        </w:rPr>
        <w:t xml:space="preserve">odsouhlasila </w:t>
      </w:r>
      <w:r w:rsidR="004D1373" w:rsidRPr="009E072F">
        <w:rPr>
          <w:rFonts w:cstheme="minorHAnsi"/>
          <w:iCs/>
          <w:sz w:val="20"/>
          <w:szCs w:val="20"/>
        </w:rPr>
        <w:t>prof. Mgr. Zdena Kolečková, Ph.D.</w:t>
      </w:r>
    </w:p>
    <w:sectPr w:rsidR="00AF14F2" w:rsidRPr="00447967" w:rsidSect="001E54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8D" w:rsidRDefault="0090678D" w:rsidP="003C16C6">
      <w:pPr>
        <w:spacing w:after="0" w:line="240" w:lineRule="auto"/>
      </w:pPr>
      <w:r>
        <w:separator/>
      </w:r>
    </w:p>
  </w:endnote>
  <w:endnote w:type="continuationSeparator" w:id="0">
    <w:p w:rsidR="0090678D" w:rsidRDefault="0090678D" w:rsidP="003C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8D" w:rsidRDefault="0090678D" w:rsidP="003C16C6">
      <w:pPr>
        <w:spacing w:after="0" w:line="240" w:lineRule="auto"/>
      </w:pPr>
      <w:r>
        <w:separator/>
      </w:r>
    </w:p>
  </w:footnote>
  <w:footnote w:type="continuationSeparator" w:id="0">
    <w:p w:rsidR="0090678D" w:rsidRDefault="0090678D" w:rsidP="003C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E75" w:rsidRPr="00B73E75" w:rsidRDefault="00124C28" w:rsidP="00124C28">
    <w:pPr>
      <w:pStyle w:val="Zhlav"/>
      <w:rPr>
        <w:rFonts w:ascii="Arial Narrow" w:hAnsi="Arial Narrow"/>
        <w:sz w:val="24"/>
        <w:szCs w:val="24"/>
      </w:rPr>
    </w:pPr>
    <w:r w:rsidRPr="00B73E75">
      <w:rPr>
        <w:rFonts w:ascii="Arial Narrow" w:hAnsi="Arial Narrow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4472305</wp:posOffset>
          </wp:positionH>
          <wp:positionV relativeFrom="paragraph">
            <wp:posOffset>-449580</wp:posOffset>
          </wp:positionV>
          <wp:extent cx="1607820" cy="1229995"/>
          <wp:effectExtent l="0" t="0" r="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D_CZ_RGB-BW_zkratk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229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16C6" w:rsidRPr="00B73E75">
      <w:rPr>
        <w:rFonts w:cstheme="minorHAnsi"/>
        <w:b/>
        <w:sz w:val="24"/>
        <w:szCs w:val="24"/>
      </w:rPr>
      <w:t xml:space="preserve">Fakulta umění a designu </w:t>
    </w:r>
  </w:p>
  <w:p w:rsidR="00B73E75" w:rsidRPr="00B73E75" w:rsidRDefault="003C16C6" w:rsidP="00124C28">
    <w:pPr>
      <w:pStyle w:val="Zhlav"/>
      <w:rPr>
        <w:rFonts w:cstheme="minorHAnsi"/>
        <w:b/>
        <w:sz w:val="24"/>
        <w:szCs w:val="24"/>
      </w:rPr>
    </w:pPr>
    <w:r w:rsidRPr="00B73E75">
      <w:rPr>
        <w:rFonts w:cstheme="minorHAnsi"/>
        <w:b/>
        <w:sz w:val="24"/>
        <w:szCs w:val="24"/>
      </w:rPr>
      <w:t xml:space="preserve">Univerzity Jana Evangelisty Purkyně </w:t>
    </w:r>
  </w:p>
  <w:p w:rsidR="003C16C6" w:rsidRPr="00B73E75" w:rsidRDefault="003C16C6" w:rsidP="00124C28">
    <w:pPr>
      <w:pStyle w:val="Zhlav"/>
      <w:rPr>
        <w:rFonts w:cstheme="minorHAnsi"/>
        <w:b/>
        <w:sz w:val="24"/>
        <w:szCs w:val="24"/>
      </w:rPr>
    </w:pPr>
    <w:r w:rsidRPr="00B73E75">
      <w:rPr>
        <w:rFonts w:cstheme="minorHAnsi"/>
        <w:b/>
        <w:sz w:val="24"/>
        <w:szCs w:val="24"/>
      </w:rPr>
      <w:t>v Ústí nad Labem</w:t>
    </w:r>
  </w:p>
  <w:p w:rsidR="00124C28" w:rsidRDefault="00124C28" w:rsidP="00124C28">
    <w:pPr>
      <w:pStyle w:val="Zhlav"/>
      <w:jc w:val="right"/>
      <w:rPr>
        <w:rFonts w:ascii="Arial Narrow" w:hAnsi="Arial Narrow"/>
        <w:sz w:val="20"/>
        <w:szCs w:val="20"/>
      </w:rPr>
    </w:pPr>
  </w:p>
  <w:p w:rsidR="00124C28" w:rsidRDefault="00124C28" w:rsidP="00124C28">
    <w:pPr>
      <w:pStyle w:val="Zhlav"/>
      <w:jc w:val="right"/>
      <w:rPr>
        <w:rFonts w:ascii="Arial Narrow" w:hAnsi="Arial Narrow"/>
        <w:sz w:val="20"/>
        <w:szCs w:val="20"/>
      </w:rPr>
    </w:pPr>
  </w:p>
  <w:p w:rsidR="00124C28" w:rsidRPr="003C16C6" w:rsidRDefault="00124C28" w:rsidP="00124C28">
    <w:pPr>
      <w:pStyle w:val="Zhlav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1C6D"/>
    <w:multiLevelType w:val="hybridMultilevel"/>
    <w:tmpl w:val="C0889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51B92"/>
    <w:multiLevelType w:val="hybridMultilevel"/>
    <w:tmpl w:val="ADCE330A"/>
    <w:lvl w:ilvl="0" w:tplc="5B4E3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09A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E4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C1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00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00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64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4D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7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D64DE"/>
    <w:multiLevelType w:val="hybridMultilevel"/>
    <w:tmpl w:val="39DC1A68"/>
    <w:lvl w:ilvl="0" w:tplc="82F21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36CF"/>
    <w:multiLevelType w:val="hybridMultilevel"/>
    <w:tmpl w:val="5992A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6FFE"/>
    <w:multiLevelType w:val="hybridMultilevel"/>
    <w:tmpl w:val="2A9CF374"/>
    <w:lvl w:ilvl="0" w:tplc="D1AE8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113"/>
    <w:multiLevelType w:val="hybridMultilevel"/>
    <w:tmpl w:val="3AC63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543A"/>
    <w:multiLevelType w:val="hybridMultilevel"/>
    <w:tmpl w:val="52FE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012F5"/>
    <w:multiLevelType w:val="hybridMultilevel"/>
    <w:tmpl w:val="77B2879C"/>
    <w:lvl w:ilvl="0" w:tplc="040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084A"/>
    <w:multiLevelType w:val="hybridMultilevel"/>
    <w:tmpl w:val="60308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76"/>
    <w:rsid w:val="00023F98"/>
    <w:rsid w:val="00060C76"/>
    <w:rsid w:val="00114159"/>
    <w:rsid w:val="00124C28"/>
    <w:rsid w:val="00152DCF"/>
    <w:rsid w:val="00196D67"/>
    <w:rsid w:val="001A6AB2"/>
    <w:rsid w:val="001C0E27"/>
    <w:rsid w:val="001E5478"/>
    <w:rsid w:val="00235C2F"/>
    <w:rsid w:val="00274C01"/>
    <w:rsid w:val="003120DE"/>
    <w:rsid w:val="00372D2C"/>
    <w:rsid w:val="00377B2B"/>
    <w:rsid w:val="003A280F"/>
    <w:rsid w:val="003C16C6"/>
    <w:rsid w:val="003D177C"/>
    <w:rsid w:val="003E2318"/>
    <w:rsid w:val="004414C2"/>
    <w:rsid w:val="00447967"/>
    <w:rsid w:val="004B4427"/>
    <w:rsid w:val="004D1373"/>
    <w:rsid w:val="00526C54"/>
    <w:rsid w:val="005A5B8F"/>
    <w:rsid w:val="005C78E5"/>
    <w:rsid w:val="006D3744"/>
    <w:rsid w:val="006F1D86"/>
    <w:rsid w:val="0070210E"/>
    <w:rsid w:val="0077215B"/>
    <w:rsid w:val="007B5776"/>
    <w:rsid w:val="007F6B25"/>
    <w:rsid w:val="00811291"/>
    <w:rsid w:val="00815742"/>
    <w:rsid w:val="00832F69"/>
    <w:rsid w:val="00857589"/>
    <w:rsid w:val="00881DB8"/>
    <w:rsid w:val="008A44BD"/>
    <w:rsid w:val="008E5BBA"/>
    <w:rsid w:val="0090678D"/>
    <w:rsid w:val="009438FE"/>
    <w:rsid w:val="009578C4"/>
    <w:rsid w:val="00974BF5"/>
    <w:rsid w:val="00986A9C"/>
    <w:rsid w:val="00997336"/>
    <w:rsid w:val="009E072F"/>
    <w:rsid w:val="00A11344"/>
    <w:rsid w:val="00A234F8"/>
    <w:rsid w:val="00A52637"/>
    <w:rsid w:val="00AB0CFA"/>
    <w:rsid w:val="00AE7C20"/>
    <w:rsid w:val="00AF14F2"/>
    <w:rsid w:val="00B6602F"/>
    <w:rsid w:val="00B73E75"/>
    <w:rsid w:val="00BE4444"/>
    <w:rsid w:val="00BF3B3F"/>
    <w:rsid w:val="00D20562"/>
    <w:rsid w:val="00DA00FA"/>
    <w:rsid w:val="00DA31CC"/>
    <w:rsid w:val="00E13CA1"/>
    <w:rsid w:val="00E7670D"/>
    <w:rsid w:val="00E87CDA"/>
    <w:rsid w:val="00EB2E21"/>
    <w:rsid w:val="00F020F0"/>
    <w:rsid w:val="00F02BAC"/>
    <w:rsid w:val="00F83ACB"/>
    <w:rsid w:val="00F95CC2"/>
    <w:rsid w:val="00FD244C"/>
    <w:rsid w:val="00F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973026"/>
  <w15:docId w15:val="{BF60F6CE-A21D-438F-97C5-0549173E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4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6C6"/>
  </w:style>
  <w:style w:type="paragraph" w:styleId="Zpat">
    <w:name w:val="footer"/>
    <w:basedOn w:val="Normln"/>
    <w:link w:val="ZpatChar"/>
    <w:uiPriority w:val="99"/>
    <w:unhideWhenUsed/>
    <w:rsid w:val="003C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6C6"/>
  </w:style>
  <w:style w:type="paragraph" w:styleId="Odstavecseseznamem">
    <w:name w:val="List Paragraph"/>
    <w:basedOn w:val="Normln"/>
    <w:uiPriority w:val="34"/>
    <w:qFormat/>
    <w:rsid w:val="007021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96D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D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6D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D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D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D6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6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542">
          <w:marLeft w:val="80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81">
          <w:marLeft w:val="80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634">
          <w:marLeft w:val="80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MrkusovaK</dc:creator>
  <cp:lastModifiedBy>mrkusovak</cp:lastModifiedBy>
  <cp:revision>2</cp:revision>
  <cp:lastPrinted>2020-03-30T08:47:00Z</cp:lastPrinted>
  <dcterms:created xsi:type="dcterms:W3CDTF">2021-03-29T08:47:00Z</dcterms:created>
  <dcterms:modified xsi:type="dcterms:W3CDTF">2021-03-29T08:47:00Z</dcterms:modified>
</cp:coreProperties>
</file>